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957" w:type="dxa"/>
            <w:vAlign w:val="center"/>
          </w:tcPr>
          <w:p w:rsidR="008C4722" w:rsidRPr="00CD2999" w:rsidRDefault="00690FD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F0584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14172C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CD2999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4172C" w:rsidRPr="00CD2999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A1250E" w:rsidRDefault="0014172C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УК-1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4172C" w:rsidRPr="006F27C1" w:rsidTr="000924FE">
        <w:trPr>
          <w:cantSplit/>
          <w:trHeight w:val="3462"/>
        </w:trPr>
        <w:tc>
          <w:tcPr>
            <w:tcW w:w="181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4172C" w:rsidRPr="006F27C1" w:rsidTr="000924FE">
        <w:trPr>
          <w:cantSplit/>
          <w:trHeight w:val="948"/>
        </w:trPr>
        <w:tc>
          <w:tcPr>
            <w:tcW w:w="181" w:type="pct"/>
            <w:vMerge w:val="restart"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из перечисленных философов придерживался идеалистического понимания бытия?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Гераклит;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Демокрит;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Фейербах</w:t>
            </w:r>
          </w:p>
          <w:p w:rsidR="0014172C" w:rsidRPr="00F43FC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172C" w:rsidRPr="00F93944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2C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Грамотно, логично, аргументированно формировать собственные суждения и оценки</w:t>
            </w:r>
          </w:p>
        </w:tc>
        <w:tc>
          <w:tcPr>
            <w:tcW w:w="356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172C" w:rsidRPr="00F93944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172C" w:rsidRPr="00824701" w:rsidRDefault="0014172C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возникновение философских концепций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концепции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14172C" w:rsidRPr="006F27C1" w:rsidRDefault="0014172C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Экзистенциализм;</w:t>
            </w:r>
          </w:p>
          <w:p w:rsidR="0014172C" w:rsidRPr="006F27C1" w:rsidRDefault="0014172C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Идеализм;</w:t>
            </w:r>
          </w:p>
          <w:p w:rsidR="0014172C" w:rsidRDefault="0014172C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Эмпиризм</w:t>
            </w:r>
          </w:p>
          <w:p w:rsidR="0014172C" w:rsidRPr="006F27C1" w:rsidRDefault="0014172C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4172C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4172C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4172C" w:rsidRPr="006F27C1" w:rsidRDefault="0014172C" w:rsidP="000924F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аходить и критически анализировать информацию, необходимую для решения 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Грамотно, логично, аргументированно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rPr>
          <w:trHeight w:val="3422"/>
        </w:trPr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172C" w:rsidRPr="00EB4B77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 рациональных форм познания.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Суждение;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Ощущение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14172C" w:rsidRPr="008D11D9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14172C" w:rsidRPr="00651142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Грамотно, логично, аргументированно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Отличительной особенностью средневековой философии является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 рассуждения, при кото</w:t>
            </w:r>
            <w:r w:rsidRPr="007E45EE">
              <w:rPr>
                <w:rFonts w:ascii="Times New Roman" w:hAnsi="Times New Roman" w:cs="Times New Roman"/>
                <w:sz w:val="24"/>
                <w:szCs w:val="24"/>
              </w:rPr>
              <w:t>ром новое положение выводится чисто логическим путём от общих положений к частным выводам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— __________________.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о наиболее общих проблемах познания - ______________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Теоцентризм;</w:t>
            </w:r>
          </w:p>
          <w:p w:rsidR="0014172C" w:rsidRPr="00D92DBA" w:rsidRDefault="0014172C" w:rsidP="000924F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14172C" w:rsidRPr="006F27C1" w:rsidTr="000924FE"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4172C" w:rsidRPr="006F27C1" w:rsidTr="000924FE"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Грамотно, логично, аргументированно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14172C" w:rsidRPr="00EC1F28" w:rsidRDefault="0014172C" w:rsidP="000924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Философская дисциплина, исследующая происхождение, природу, функции, структуру, роль в обществе нравственности, морали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14172C" w:rsidRPr="006F27C1" w:rsidRDefault="0014172C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4172C" w:rsidRDefault="0014172C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психология;</w:t>
            </w:r>
          </w:p>
          <w:p w:rsidR="0014172C" w:rsidRPr="00EC1F28" w:rsidRDefault="0014172C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4172C" w:rsidRPr="00EC1F28" w:rsidRDefault="0014172C" w:rsidP="000924F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ргономика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Грамотно, логично, аргументированно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172C" w:rsidRDefault="0014172C" w:rsidP="0014172C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14172C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CD2999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4172C" w:rsidRPr="00A1250E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A1250E" w:rsidRDefault="0014172C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УК-5.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p w:rsidR="0014172C" w:rsidRDefault="0014172C" w:rsidP="0014172C"/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вопрос, выберите правильный ответ.</w:t>
            </w:r>
          </w:p>
          <w:p w:rsidR="0014172C" w:rsidRDefault="0014172C" w:rsidP="000924FE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 каком веке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возникла философия в Древней Греции?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42A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</w:t>
            </w:r>
            <w:r w:rsidRPr="00D242A4">
              <w:rPr>
                <w:rFonts w:asciiTheme="majorBidi" w:eastAsia="Times New Roman" w:hAnsiTheme="majorBidi" w:cstheme="majorBidi"/>
                <w:sz w:val="24"/>
                <w:szCs w:val="24"/>
              </w:rPr>
              <w:t>Х в.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</w:t>
            </w:r>
            <w:r w:rsidRPr="00EB4B77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 до н. э;</w:t>
            </w:r>
          </w:p>
          <w:p w:rsidR="0014172C" w:rsidRPr="00F43FCC" w:rsidRDefault="0014172C" w:rsidP="000924FE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 в. до н. э.</w:t>
            </w:r>
          </w:p>
          <w:p w:rsidR="0014172C" w:rsidRPr="00F43FCC" w:rsidRDefault="0014172C" w:rsidP="0009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14172C" w:rsidRPr="006F27C1" w:rsidRDefault="0014172C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172C" w:rsidRPr="0082470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этапом развития европейской философии и его хронологическими рамками: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каждой позиции первого столбца</w:t>
            </w:r>
            <w:r w:rsidR="0052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40B" w:rsidRPr="009804D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 w:rsidR="0052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2440B" w:rsidRPr="009804D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хронологических характеристик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14172C" w:rsidRPr="006F27C1" w:rsidTr="000924FE">
              <w:tc>
                <w:tcPr>
                  <w:tcW w:w="291" w:type="dxa"/>
                </w:tcPr>
                <w:p w:rsidR="0014172C" w:rsidRPr="006F27C1" w:rsidRDefault="0014172C" w:rsidP="000924FE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тап развития европейской философии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ронологически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14172C" w:rsidRPr="006F27C1" w:rsidTr="000924FE">
              <w:tc>
                <w:tcPr>
                  <w:tcW w:w="291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Античная философия</w:t>
                  </w:r>
                </w:p>
              </w:tc>
              <w:tc>
                <w:tcPr>
                  <w:tcW w:w="4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к. 17-18 вв. н. э.</w:t>
                  </w:r>
                </w:p>
              </w:tc>
            </w:tr>
            <w:tr w:rsidR="0014172C" w:rsidRPr="006F27C1" w:rsidTr="000924FE">
              <w:tc>
                <w:tcPr>
                  <w:tcW w:w="291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Средневековая философия</w:t>
                  </w:r>
                </w:p>
              </w:tc>
              <w:tc>
                <w:tcPr>
                  <w:tcW w:w="4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 в. до н.э.-5 в. н.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</w:t>
                  </w:r>
                </w:p>
              </w:tc>
            </w:tr>
            <w:tr w:rsidR="0014172C" w:rsidRPr="006F27C1" w:rsidTr="000924FE">
              <w:tc>
                <w:tcPr>
                  <w:tcW w:w="291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7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Философия эпохи просвещения</w:t>
                  </w:r>
                </w:p>
              </w:tc>
              <w:tc>
                <w:tcPr>
                  <w:tcW w:w="4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16-17 вв. н. э.</w:t>
                  </w:r>
                </w:p>
              </w:tc>
            </w:tr>
            <w:tr w:rsidR="0014172C" w:rsidRPr="006F27C1" w:rsidTr="000924FE">
              <w:tc>
                <w:tcPr>
                  <w:tcW w:w="291" w:type="dxa"/>
                </w:tcPr>
                <w:p w:rsidR="0014172C" w:rsidRPr="006F27C1" w:rsidRDefault="0014172C" w:rsidP="000924F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14172C" w:rsidRPr="009E75F8" w:rsidRDefault="0014172C" w:rsidP="000924F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6.- 13 вв. н. э.</w:t>
                  </w:r>
                </w:p>
              </w:tc>
            </w:tr>
          </w:tbl>
          <w:p w:rsidR="0014172C" w:rsidRPr="006F27C1" w:rsidRDefault="0014172C" w:rsidP="000924FE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4172C" w:rsidRPr="006F27C1" w:rsidTr="000924FE">
              <w:tc>
                <w:tcPr>
                  <w:tcW w:w="804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4172C" w:rsidRPr="006F27C1" w:rsidTr="000924FE">
              <w:tc>
                <w:tcPr>
                  <w:tcW w:w="804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4172C" w:rsidRPr="006F27C1" w:rsidRDefault="0014172C" w:rsidP="00092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14172C" w:rsidRPr="006F27C1" w:rsidRDefault="0014172C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представителям философии эпохи Просвещения относится:</w:t>
            </w:r>
          </w:p>
          <w:p w:rsidR="0014172C" w:rsidRDefault="0014172C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Аврелий Августин;</w:t>
            </w:r>
          </w:p>
          <w:p w:rsidR="0014172C" w:rsidRDefault="0014172C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Вольтер;</w:t>
            </w:r>
          </w:p>
          <w:p w:rsidR="0014172C" w:rsidRDefault="0014172C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Бэкон;</w:t>
            </w:r>
          </w:p>
          <w:p w:rsidR="0014172C" w:rsidRDefault="0014172C" w:rsidP="000924FE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Камю.</w:t>
            </w:r>
          </w:p>
          <w:p w:rsidR="0014172C" w:rsidRPr="00FE2DF4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14172C" w:rsidRPr="006F27C1" w:rsidRDefault="0014172C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</w:t>
            </w:r>
            <w:r w:rsidR="005244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r w:rsidR="0052440B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 w:rsidR="0052440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52440B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52440B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52440B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244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4172C" w:rsidRPr="00824701" w:rsidRDefault="0014172C" w:rsidP="000924F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представителей философии.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философии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Карл 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6F27C1" w:rsidRDefault="0014172C" w:rsidP="000924F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4172C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Наиболее ранний период</w:t>
                  </w:r>
                </w:p>
              </w:tc>
              <w:tc>
                <w:tcPr>
                  <w:tcW w:w="851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Самый поздний период</w:t>
                  </w:r>
                </w:p>
              </w:tc>
            </w:tr>
            <w:tr w:rsidR="0014172C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4172C" w:rsidRPr="006F27C1" w:rsidRDefault="0014172C" w:rsidP="000924F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4172C" w:rsidRPr="006F27C1" w:rsidRDefault="0014172C" w:rsidP="000924F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14172C" w:rsidRPr="006F27C1" w:rsidRDefault="0014172C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rPr>
          <w:trHeight w:val="1947"/>
        </w:trPr>
        <w:tc>
          <w:tcPr>
            <w:tcW w:w="181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14172C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4172C" w:rsidRPr="00CD2999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философов не является представителем Средневековой философии?</w:t>
            </w:r>
          </w:p>
          <w:p w:rsidR="0014172C" w:rsidRPr="00D33796" w:rsidRDefault="0014172C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D33796" w:rsidRDefault="0014172C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Аврелий Августин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D33796" w:rsidRDefault="0014172C" w:rsidP="000924FE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 – представитель Античной философии</w:t>
            </w:r>
          </w:p>
        </w:tc>
        <w:tc>
          <w:tcPr>
            <w:tcW w:w="291" w:type="pct"/>
            <w:vMerge w:val="restart"/>
          </w:tcPr>
          <w:p w:rsidR="0014172C" w:rsidRPr="00CD2999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14172C" w:rsidRPr="006F27C1" w:rsidRDefault="0014172C" w:rsidP="000924F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AE5801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4F0" w:rsidRDefault="008144F0" w:rsidP="00701C1D">
      <w:pPr>
        <w:spacing w:after="0" w:line="240" w:lineRule="auto"/>
      </w:pPr>
      <w:r>
        <w:separator/>
      </w:r>
    </w:p>
  </w:endnote>
  <w:endnote w:type="continuationSeparator" w:id="0">
    <w:p w:rsidR="008144F0" w:rsidRDefault="008144F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4F0" w:rsidRDefault="008144F0" w:rsidP="00701C1D">
      <w:pPr>
        <w:spacing w:after="0" w:line="240" w:lineRule="auto"/>
      </w:pPr>
      <w:r>
        <w:separator/>
      </w:r>
    </w:p>
  </w:footnote>
  <w:footnote w:type="continuationSeparator" w:id="0">
    <w:p w:rsidR="008144F0" w:rsidRDefault="008144F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30A4A" w:rsidRDefault="001A5A27">
        <w:pPr>
          <w:pStyle w:val="a8"/>
          <w:jc w:val="center"/>
        </w:pPr>
        <w:r>
          <w:fldChar w:fldCharType="begin"/>
        </w:r>
        <w:r w:rsidR="00701C28">
          <w:instrText xml:space="preserve"> PAGE   \* MERGEFORMAT </w:instrText>
        </w:r>
        <w:r>
          <w:fldChar w:fldCharType="separate"/>
        </w:r>
        <w:r w:rsidR="00EC773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30A4A" w:rsidRDefault="00B30A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461D5"/>
    <w:multiLevelType w:val="hybridMultilevel"/>
    <w:tmpl w:val="0E065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FDE"/>
    <w:multiLevelType w:val="hybridMultilevel"/>
    <w:tmpl w:val="DB04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7E0"/>
    <w:multiLevelType w:val="hybridMultilevel"/>
    <w:tmpl w:val="7CE6DFF8"/>
    <w:lvl w:ilvl="0" w:tplc="BDC4AB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05D"/>
    <w:multiLevelType w:val="hybridMultilevel"/>
    <w:tmpl w:val="3704F2FE"/>
    <w:lvl w:ilvl="0" w:tplc="BDC4AB3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0"/>
  </w:num>
  <w:num w:numId="12">
    <w:abstractNumId w:val="21"/>
  </w:num>
  <w:num w:numId="13">
    <w:abstractNumId w:val="3"/>
  </w:num>
  <w:num w:numId="14">
    <w:abstractNumId w:val="6"/>
  </w:num>
  <w:num w:numId="15">
    <w:abstractNumId w:val="11"/>
  </w:num>
  <w:num w:numId="16">
    <w:abstractNumId w:val="15"/>
  </w:num>
  <w:num w:numId="17">
    <w:abstractNumId w:val="9"/>
  </w:num>
  <w:num w:numId="18">
    <w:abstractNumId w:val="20"/>
  </w:num>
  <w:num w:numId="19">
    <w:abstractNumId w:val="22"/>
  </w:num>
  <w:num w:numId="20">
    <w:abstractNumId w:val="1"/>
  </w:num>
  <w:num w:numId="21">
    <w:abstractNumId w:val="2"/>
  </w:num>
  <w:num w:numId="22">
    <w:abstractNumId w:val="7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1B"/>
    <w:rsid w:val="000114C0"/>
    <w:rsid w:val="00014B5D"/>
    <w:rsid w:val="00032716"/>
    <w:rsid w:val="00051DD5"/>
    <w:rsid w:val="000557C0"/>
    <w:rsid w:val="00080EF3"/>
    <w:rsid w:val="00082278"/>
    <w:rsid w:val="000834D0"/>
    <w:rsid w:val="00090950"/>
    <w:rsid w:val="00092F7F"/>
    <w:rsid w:val="000A7449"/>
    <w:rsid w:val="000B3B45"/>
    <w:rsid w:val="000C1ED9"/>
    <w:rsid w:val="000C4C3A"/>
    <w:rsid w:val="000D643A"/>
    <w:rsid w:val="00130B46"/>
    <w:rsid w:val="00133A49"/>
    <w:rsid w:val="001414DE"/>
    <w:rsid w:val="0014172C"/>
    <w:rsid w:val="00145E6E"/>
    <w:rsid w:val="00162094"/>
    <w:rsid w:val="00173EA5"/>
    <w:rsid w:val="00186052"/>
    <w:rsid w:val="00190884"/>
    <w:rsid w:val="0019157D"/>
    <w:rsid w:val="001A5A27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6330B"/>
    <w:rsid w:val="00271AA0"/>
    <w:rsid w:val="002B4ED5"/>
    <w:rsid w:val="002C2C44"/>
    <w:rsid w:val="002E77FA"/>
    <w:rsid w:val="003025AB"/>
    <w:rsid w:val="00317CBC"/>
    <w:rsid w:val="003610DE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3F3856"/>
    <w:rsid w:val="00422430"/>
    <w:rsid w:val="00424CB7"/>
    <w:rsid w:val="0042614E"/>
    <w:rsid w:val="00433405"/>
    <w:rsid w:val="00471B82"/>
    <w:rsid w:val="00472CFF"/>
    <w:rsid w:val="005052D8"/>
    <w:rsid w:val="0052440B"/>
    <w:rsid w:val="00553822"/>
    <w:rsid w:val="00553E91"/>
    <w:rsid w:val="00555FCC"/>
    <w:rsid w:val="00583AED"/>
    <w:rsid w:val="005958E4"/>
    <w:rsid w:val="005D5909"/>
    <w:rsid w:val="005D7DB1"/>
    <w:rsid w:val="005E6B64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C191C"/>
    <w:rsid w:val="006D1977"/>
    <w:rsid w:val="006E41EC"/>
    <w:rsid w:val="006F27C1"/>
    <w:rsid w:val="00701C1D"/>
    <w:rsid w:val="00701C28"/>
    <w:rsid w:val="00762728"/>
    <w:rsid w:val="007838A8"/>
    <w:rsid w:val="00787605"/>
    <w:rsid w:val="007930E0"/>
    <w:rsid w:val="007937C1"/>
    <w:rsid w:val="00796E33"/>
    <w:rsid w:val="007A1F6A"/>
    <w:rsid w:val="007C6F71"/>
    <w:rsid w:val="007D0000"/>
    <w:rsid w:val="007E45EE"/>
    <w:rsid w:val="007F4F5E"/>
    <w:rsid w:val="007F5639"/>
    <w:rsid w:val="008144F0"/>
    <w:rsid w:val="00824701"/>
    <w:rsid w:val="00831733"/>
    <w:rsid w:val="00841695"/>
    <w:rsid w:val="00883368"/>
    <w:rsid w:val="008840D3"/>
    <w:rsid w:val="008858AA"/>
    <w:rsid w:val="00890131"/>
    <w:rsid w:val="0089312E"/>
    <w:rsid w:val="0089780C"/>
    <w:rsid w:val="008C4722"/>
    <w:rsid w:val="008D11D9"/>
    <w:rsid w:val="008D7346"/>
    <w:rsid w:val="008E5692"/>
    <w:rsid w:val="008E617D"/>
    <w:rsid w:val="0097128B"/>
    <w:rsid w:val="00982FE1"/>
    <w:rsid w:val="00984C2E"/>
    <w:rsid w:val="00990CC3"/>
    <w:rsid w:val="009968E5"/>
    <w:rsid w:val="009A6436"/>
    <w:rsid w:val="009A6BF0"/>
    <w:rsid w:val="009B602A"/>
    <w:rsid w:val="009D26E6"/>
    <w:rsid w:val="009D2E0B"/>
    <w:rsid w:val="009D3244"/>
    <w:rsid w:val="009D37D8"/>
    <w:rsid w:val="009E3FE2"/>
    <w:rsid w:val="009E75F8"/>
    <w:rsid w:val="009F2E6D"/>
    <w:rsid w:val="00A1250E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E5801"/>
    <w:rsid w:val="00AF1554"/>
    <w:rsid w:val="00AF1640"/>
    <w:rsid w:val="00B053CE"/>
    <w:rsid w:val="00B17BFC"/>
    <w:rsid w:val="00B2075D"/>
    <w:rsid w:val="00B308BC"/>
    <w:rsid w:val="00B30A4A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04C11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E7E2B"/>
    <w:rsid w:val="00CF0E8D"/>
    <w:rsid w:val="00CF1B9B"/>
    <w:rsid w:val="00D004E6"/>
    <w:rsid w:val="00D006E0"/>
    <w:rsid w:val="00D07B9A"/>
    <w:rsid w:val="00D239BF"/>
    <w:rsid w:val="00D242A4"/>
    <w:rsid w:val="00D30178"/>
    <w:rsid w:val="00D33796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E3583"/>
    <w:rsid w:val="00E00A0F"/>
    <w:rsid w:val="00E00AD9"/>
    <w:rsid w:val="00E07F8B"/>
    <w:rsid w:val="00E236D5"/>
    <w:rsid w:val="00E51A82"/>
    <w:rsid w:val="00E91C4B"/>
    <w:rsid w:val="00EA036F"/>
    <w:rsid w:val="00EB4B77"/>
    <w:rsid w:val="00EC1F28"/>
    <w:rsid w:val="00EC7733"/>
    <w:rsid w:val="00ED1662"/>
    <w:rsid w:val="00ED755C"/>
    <w:rsid w:val="00EE3AF9"/>
    <w:rsid w:val="00EE553F"/>
    <w:rsid w:val="00F05840"/>
    <w:rsid w:val="00F166D1"/>
    <w:rsid w:val="00F323CE"/>
    <w:rsid w:val="00F41335"/>
    <w:rsid w:val="00F43FCC"/>
    <w:rsid w:val="00F57F60"/>
    <w:rsid w:val="00F6081E"/>
    <w:rsid w:val="00F7601A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6DC1D-2E3C-4CBA-9D7A-7A4DF6C8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2025-03-03T11:51:00Z</dcterms:created>
  <dcterms:modified xsi:type="dcterms:W3CDTF">2025-03-03T11:51:00Z</dcterms:modified>
</cp:coreProperties>
</file>